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2" w:rightFromText="142" w:vertAnchor="page" w:horzAnchor="page" w:tblpX="1277" w:tblpY="4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</w:tblGrid>
      <w:tr w:rsidR="004F26B2" w:rsidTr="00AF1AE0">
        <w:trPr>
          <w:trHeight w:val="2687"/>
        </w:trPr>
        <w:tc>
          <w:tcPr>
            <w:tcW w:w="1531" w:type="dxa"/>
          </w:tcPr>
          <w:p w:rsidR="00960B2F" w:rsidRPr="008260FD" w:rsidRDefault="00960B2F" w:rsidP="00960B2F">
            <w:pPr>
              <w:pStyle w:val="Template-DokinfoOverskrift"/>
            </w:pPr>
            <w:r>
              <w:t>Enhed</w:t>
            </w:r>
          </w:p>
          <w:sdt>
            <w:sdtPr>
              <w:alias w:val="(Sager) Ansv. enhed (navn)"/>
              <w:id w:val="65843709"/>
              <w:placeholder>
                <w:docPart w:val="4911E71CD2784DFE908E5316AA934924"/>
              </w:placeholder>
              <w:dataBinding w:prefixMappings="xmlns:ns0='Captia'" w:xpath="/ns0:Root[1]/ns0:case/ns0:Content[@id='oeim_ou:ansvenhednavn']/ns0:Value[1]" w:storeItemID="{1A149E46-B95D-4DF3-8FBC-FA0DAB5C48A8}"/>
              <w:text/>
            </w:sdtPr>
            <w:sdtEndPr/>
            <w:sdtContent>
              <w:p w:rsidR="00960B2F" w:rsidRPr="008260FD" w:rsidRDefault="001F4CCF" w:rsidP="00960B2F">
                <w:pPr>
                  <w:pStyle w:val="Template-Dokinfo"/>
                </w:pPr>
                <w:r>
                  <w:t>Administrationsp</w:t>
                </w:r>
                <w:r>
                  <w:t>o</w:t>
                </w:r>
                <w:r>
                  <w:t xml:space="preserve">litisk kontor </w:t>
                </w:r>
              </w:p>
            </w:sdtContent>
          </w:sdt>
          <w:p w:rsidR="00960B2F" w:rsidRPr="008260FD" w:rsidRDefault="00960B2F" w:rsidP="00960B2F">
            <w:pPr>
              <w:pStyle w:val="Template-Dokinfo"/>
            </w:pPr>
          </w:p>
          <w:p w:rsidR="00960B2F" w:rsidRDefault="00960B2F" w:rsidP="00960B2F">
            <w:pPr>
              <w:pStyle w:val="Template-DokinfoOverskrift"/>
              <w:rPr>
                <w:b w:val="0"/>
              </w:rPr>
            </w:pPr>
            <w:r>
              <w:t>Sagsbehandler</w:t>
            </w:r>
          </w:p>
          <w:sdt>
            <w:sdtPr>
              <w:alias w:val="(Sager) SagsbehandlerInitialer"/>
              <w:id w:val="-1029410071"/>
              <w:placeholder>
                <w:docPart w:val="31947BBF71C64083AE9DA3DD64038ED6"/>
              </w:placeholder>
              <w:dataBinding w:prefixMappings="xmlns:ns0='Captia'" w:xpath="/ns0:Root[1]/ns0:case/ns0:Content[@id='oeim:officer_initials']/ns0:Value[1]" w:storeItemID="{1A149E46-B95D-4DF3-8FBC-FA0DAB5C48A8}"/>
              <w:text/>
            </w:sdtPr>
            <w:sdtEndPr/>
            <w:sdtContent>
              <w:p w:rsidR="00960B2F" w:rsidRPr="00826A0D" w:rsidRDefault="001F4CCF" w:rsidP="00960B2F">
                <w:pPr>
                  <w:pStyle w:val="Template-Dokinfo"/>
                </w:pPr>
                <w:r>
                  <w:t>HEN</w:t>
                </w:r>
              </w:p>
            </w:sdtContent>
          </w:sdt>
          <w:p w:rsidR="004F26B2" w:rsidRPr="00A45462" w:rsidRDefault="00960B2F" w:rsidP="00960B2F">
            <w:pPr>
              <w:pStyle w:val="Template-Dokinfo"/>
            </w:pPr>
            <w:r w:rsidRPr="00A45462">
              <w:t xml:space="preserve"> </w:t>
            </w:r>
          </w:p>
          <w:p w:rsidR="004F26B2" w:rsidRPr="008260FD" w:rsidRDefault="004F26B2" w:rsidP="00AF1AE0">
            <w:pPr>
              <w:pStyle w:val="Template-DokinfoOverskrift"/>
            </w:pPr>
            <w:r>
              <w:t>Koordineret med</w:t>
            </w:r>
          </w:p>
          <w:p w:rsidR="004F26B2" w:rsidRPr="00A45462" w:rsidRDefault="004F26B2" w:rsidP="00107807">
            <w:pPr>
              <w:pStyle w:val="Template-Dokinfo"/>
            </w:pPr>
          </w:p>
          <w:p w:rsidR="004F26B2" w:rsidRPr="00A45462" w:rsidRDefault="004F26B2" w:rsidP="00107807">
            <w:pPr>
              <w:pStyle w:val="Template-Dokinfo"/>
            </w:pPr>
          </w:p>
          <w:p w:rsidR="004F26B2" w:rsidRDefault="004F26B2" w:rsidP="00AF1AE0">
            <w:pPr>
              <w:pStyle w:val="Template-DokinfoOverskrift"/>
              <w:rPr>
                <w:b w:val="0"/>
              </w:rPr>
            </w:pPr>
            <w:r w:rsidRPr="008260FD">
              <w:t>Sagsnr.</w:t>
            </w:r>
          </w:p>
          <w:sdt>
            <w:sdtPr>
              <w:alias w:val="(Sager) Sagsnr."/>
              <w:id w:val="1089579990"/>
              <w:placeholder>
                <w:docPart w:val="0CF15BDACF2045A6B1D58C7029EB92CA"/>
              </w:placeholder>
              <w:dataBinding w:prefixMappings="xmlns:ns0='Captia'" w:xpath="/ns0:Root[1]/ns0:case/ns0:Content[@id='file_no']/ns0:Value[1]" w:storeItemID="{1A149E46-B95D-4DF3-8FBC-FA0DAB5C48A8}"/>
              <w:text/>
            </w:sdtPr>
            <w:sdtEndPr/>
            <w:sdtContent>
              <w:p w:rsidR="004F26B2" w:rsidRPr="00826A0D" w:rsidRDefault="001F4CCF" w:rsidP="00AF1AE0">
                <w:pPr>
                  <w:pStyle w:val="Template-Dokinfo"/>
                </w:pPr>
                <w:r>
                  <w:t>2013-11380</w:t>
                </w:r>
              </w:p>
            </w:sdtContent>
          </w:sdt>
          <w:p w:rsidR="004F26B2" w:rsidRPr="00A45462" w:rsidRDefault="004F26B2" w:rsidP="00107807">
            <w:pPr>
              <w:pStyle w:val="Template-Dokinfo"/>
            </w:pPr>
          </w:p>
          <w:p w:rsidR="004F26B2" w:rsidRPr="008260FD" w:rsidRDefault="004F26B2" w:rsidP="00AF1AE0">
            <w:pPr>
              <w:pStyle w:val="Template-DokinfoOverskrift"/>
            </w:pPr>
            <w:r w:rsidRPr="008260FD">
              <w:t>Doknr.</w:t>
            </w:r>
          </w:p>
          <w:sdt>
            <w:sdtPr>
              <w:alias w:val="(Dokumenter) Dokumentnr."/>
              <w:id w:val="-480308016"/>
              <w:placeholder>
                <w:docPart w:val="2A6B5FA7BC6A436C9849AA850776C4F2"/>
              </w:placeholder>
              <w:dataBinding w:prefixMappings="xmlns:ns0='Captia'" w:xpath="/ns0:Root[1]/ns0:record/ns0:Content[@id='record_key']/ns0:Value[1]" w:storeItemID="{1A149E46-B95D-4DF3-8FBC-FA0DAB5C48A8}"/>
              <w:text/>
            </w:sdtPr>
            <w:sdtEndPr/>
            <w:sdtContent>
              <w:p w:rsidR="004F26B2" w:rsidRDefault="001F4CCF" w:rsidP="00AF1AE0">
                <w:pPr>
                  <w:pStyle w:val="Template-Dokinfo"/>
                </w:pPr>
                <w:r>
                  <w:t>199890</w:t>
                </w:r>
              </w:p>
            </w:sdtContent>
          </w:sdt>
          <w:p w:rsidR="00FA705D" w:rsidRDefault="00FA705D" w:rsidP="00AF1AE0">
            <w:pPr>
              <w:pStyle w:val="Template-Dokinfo"/>
            </w:pPr>
          </w:p>
          <w:p w:rsidR="004F26B2" w:rsidRDefault="004F26B2" w:rsidP="00AF1AE0">
            <w:pPr>
              <w:pStyle w:val="Template-DokinfoOverskrift"/>
              <w:rPr>
                <w:b w:val="0"/>
              </w:rPr>
            </w:pPr>
            <w:r w:rsidRPr="008260FD">
              <w:t>Dato</w:t>
            </w:r>
          </w:p>
          <w:sdt>
            <w:sdtPr>
              <w:alias w:val="(Dokumenter) Brevdato"/>
              <w:id w:val="-2075200612"/>
              <w:placeholder>
                <w:docPart w:val="B327CFAAF82F4C3D8B102F4BE45AF6B0"/>
              </w:placeholder>
              <w:dataBinding w:prefixMappings="xmlns:ns0='Captia'" w:xpath="/ns0:Root[1]/ns0:record/ns0:Content[@id='letter_date']/ns0:Value[1]" w:storeItemID="{1A149E46-B95D-4DF3-8FBC-FA0DAB5C48A8}"/>
              <w:date w:fullDate="2014-02-14T00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4F26B2" w:rsidRPr="00826A0D" w:rsidRDefault="008754CF" w:rsidP="00AF1AE0">
                <w:pPr>
                  <w:pStyle w:val="Template-Dokinfo"/>
                </w:pPr>
                <w:r w:rsidRPr="008754CF">
                  <w:t>14-02-2014</w:t>
                </w:r>
              </w:p>
            </w:sdtContent>
          </w:sdt>
        </w:tc>
      </w:tr>
    </w:tbl>
    <w:p w:rsidR="00212B70" w:rsidRDefault="00212B70" w:rsidP="00212B70">
      <w:pPr>
        <w:pStyle w:val="titel2"/>
        <w:rPr>
          <w:sz w:val="28"/>
          <w:szCs w:val="28"/>
        </w:rPr>
      </w:pPr>
      <w:r>
        <w:rPr>
          <w:sz w:val="28"/>
          <w:szCs w:val="28"/>
        </w:rPr>
        <w:t>Bekendtgørelse om tilskud til kommuner i forbindelse med tilbagebetaling af grundskyld i 2014</w:t>
      </w:r>
    </w:p>
    <w:p w:rsidR="00212B70" w:rsidRDefault="00212B70" w:rsidP="00212B70">
      <w:pPr>
        <w:pStyle w:val="indledning2"/>
        <w:rPr>
          <w:sz w:val="17"/>
          <w:szCs w:val="17"/>
        </w:rPr>
      </w:pPr>
      <w:r>
        <w:rPr>
          <w:sz w:val="17"/>
          <w:szCs w:val="17"/>
        </w:rPr>
        <w:t>I medfør af tekstanmærkning nr. 122 til § 10 i finansloven for 2014 fastsættes:</w:t>
      </w:r>
    </w:p>
    <w:p w:rsidR="00212B70" w:rsidRDefault="00212B70" w:rsidP="00212B70">
      <w:pPr>
        <w:pStyle w:val="paragraf"/>
        <w:rPr>
          <w:sz w:val="17"/>
          <w:szCs w:val="17"/>
        </w:rPr>
      </w:pPr>
      <w:r>
        <w:rPr>
          <w:rStyle w:val="paragrafnr1"/>
          <w:sz w:val="17"/>
          <w:szCs w:val="17"/>
        </w:rPr>
        <w:t>§ 1.</w:t>
      </w:r>
      <w:r>
        <w:rPr>
          <w:sz w:val="17"/>
          <w:szCs w:val="17"/>
        </w:rPr>
        <w:t xml:space="preserve"> Økonomi- og indenrigsministeren yder i 2014 et tilskud på 150 mio. kr. til kommuner i forbi</w:t>
      </w:r>
      <w:r>
        <w:rPr>
          <w:sz w:val="17"/>
          <w:szCs w:val="17"/>
        </w:rPr>
        <w:t>n</w:t>
      </w:r>
      <w:r>
        <w:rPr>
          <w:sz w:val="17"/>
          <w:szCs w:val="17"/>
        </w:rPr>
        <w:t>delse med tilbagebetaling af grundskyld i 2014.</w:t>
      </w:r>
    </w:p>
    <w:p w:rsidR="00212B70" w:rsidRDefault="00212B70" w:rsidP="00212B70">
      <w:pPr>
        <w:pStyle w:val="stk2"/>
        <w:rPr>
          <w:sz w:val="17"/>
          <w:szCs w:val="17"/>
        </w:rPr>
      </w:pPr>
      <w:r>
        <w:rPr>
          <w:rStyle w:val="stknr1"/>
          <w:sz w:val="17"/>
          <w:szCs w:val="17"/>
        </w:rPr>
        <w:t>Stk. 2.</w:t>
      </w:r>
      <w:r>
        <w:rPr>
          <w:sz w:val="17"/>
          <w:szCs w:val="17"/>
        </w:rPr>
        <w:t xml:space="preserve"> Tilskuddet fordeles foreløbigt den 1. juli 2014 på baggrund af summen af kommunernes bogførte udgifter i 2013 til tilbagebetaling af grundskyld, som i den autoriserede kontoplan for ko</w:t>
      </w:r>
      <w:r>
        <w:rPr>
          <w:sz w:val="17"/>
          <w:szCs w:val="17"/>
        </w:rPr>
        <w:t>m</w:t>
      </w:r>
      <w:r>
        <w:rPr>
          <w:sz w:val="17"/>
          <w:szCs w:val="17"/>
        </w:rPr>
        <w:t>muner er registreret på funktion 7.68.94 Grundskyld, gruppering 001, dranst 7, hovedart 6 Finansu</w:t>
      </w:r>
      <w:r>
        <w:rPr>
          <w:sz w:val="17"/>
          <w:szCs w:val="17"/>
        </w:rPr>
        <w:t>d</w:t>
      </w:r>
      <w:r>
        <w:rPr>
          <w:sz w:val="17"/>
          <w:szCs w:val="17"/>
        </w:rPr>
        <w:t>gifter, og renteudgifter i forbindelse med tilbagebetaling af grundskyld, der er registreret på funktion 7.52.56 Anden kortfristet gæld med indenlandsk betalingsmodtager, gruppering 001.</w:t>
      </w:r>
    </w:p>
    <w:p w:rsidR="00212B70" w:rsidRDefault="00212B70" w:rsidP="00212B70">
      <w:pPr>
        <w:pStyle w:val="stk2"/>
        <w:rPr>
          <w:sz w:val="17"/>
          <w:szCs w:val="17"/>
        </w:rPr>
      </w:pPr>
      <w:r>
        <w:rPr>
          <w:rStyle w:val="stknr1"/>
          <w:sz w:val="17"/>
          <w:szCs w:val="17"/>
        </w:rPr>
        <w:t>Stk. 3.</w:t>
      </w:r>
      <w:r>
        <w:rPr>
          <w:sz w:val="17"/>
          <w:szCs w:val="17"/>
        </w:rPr>
        <w:t xml:space="preserve"> Tilskuddet efterreguleres den 1. juli 2015 på baggrund af summen af kommunernes bo</w:t>
      </w:r>
      <w:r>
        <w:rPr>
          <w:sz w:val="17"/>
          <w:szCs w:val="17"/>
        </w:rPr>
        <w:t>g</w:t>
      </w:r>
      <w:r>
        <w:rPr>
          <w:sz w:val="17"/>
          <w:szCs w:val="17"/>
        </w:rPr>
        <w:t>førte udgifter i 2014 til tilbagebetaling af grundskyld og renteudgifter i forbindelse med tilbagebet</w:t>
      </w:r>
      <w:r>
        <w:rPr>
          <w:sz w:val="17"/>
          <w:szCs w:val="17"/>
        </w:rPr>
        <w:t>a</w:t>
      </w:r>
      <w:r>
        <w:rPr>
          <w:sz w:val="17"/>
          <w:szCs w:val="17"/>
        </w:rPr>
        <w:t>ling af grundskyld, og som er registreret i den autoriserede kontoplan for kommuner som anført i stk. 2.</w:t>
      </w:r>
    </w:p>
    <w:p w:rsidR="00212B70" w:rsidRDefault="00212B70" w:rsidP="00212B70">
      <w:pPr>
        <w:pStyle w:val="stk2"/>
        <w:rPr>
          <w:sz w:val="17"/>
          <w:szCs w:val="17"/>
        </w:rPr>
      </w:pPr>
      <w:r>
        <w:rPr>
          <w:rStyle w:val="stknr1"/>
          <w:sz w:val="17"/>
          <w:szCs w:val="17"/>
        </w:rPr>
        <w:t>Stk. 4.</w:t>
      </w:r>
      <w:r>
        <w:rPr>
          <w:sz w:val="17"/>
          <w:szCs w:val="17"/>
        </w:rPr>
        <w:t xml:space="preserve"> Tilskudsbeløb afrundes til hele kroner.</w:t>
      </w:r>
    </w:p>
    <w:p w:rsidR="00212B70" w:rsidRDefault="00212B70" w:rsidP="00212B70">
      <w:pPr>
        <w:pStyle w:val="paragraf"/>
        <w:rPr>
          <w:sz w:val="17"/>
          <w:szCs w:val="17"/>
        </w:rPr>
      </w:pPr>
      <w:r>
        <w:rPr>
          <w:rStyle w:val="paragrafnr2"/>
          <w:sz w:val="17"/>
          <w:szCs w:val="17"/>
        </w:rPr>
        <w:t>§ 2.</w:t>
      </w:r>
      <w:r>
        <w:rPr>
          <w:sz w:val="17"/>
          <w:szCs w:val="17"/>
        </w:rPr>
        <w:t xml:space="preserve"> Såfremt kommunernes udgifter til tilbagebetaling af grundskyld opgjort efter § 1, stk. 3, er mindre end 150 mio. kr. plus evt. overført tilskud fra 2013, jf. § 2 i bekendtgørelse </w:t>
      </w:r>
      <w:r>
        <w:rPr>
          <w:rStyle w:val="kortnavn2"/>
          <w:sz w:val="17"/>
          <w:szCs w:val="17"/>
        </w:rPr>
        <w:t>nr. 306 af 18. marts 2013</w:t>
      </w:r>
      <w:r>
        <w:rPr>
          <w:sz w:val="17"/>
          <w:szCs w:val="17"/>
        </w:rPr>
        <w:t xml:space="preserve"> om tilskud til kommuner i forbindelse med tilbagebetaling af grundskyld i 2013, nedsæ</w:t>
      </w:r>
      <w:r>
        <w:rPr>
          <w:sz w:val="17"/>
          <w:szCs w:val="17"/>
        </w:rPr>
        <w:t>t</w:t>
      </w:r>
      <w:r>
        <w:rPr>
          <w:sz w:val="17"/>
          <w:szCs w:val="17"/>
        </w:rPr>
        <w:t>tes tilskuddet efter § 1, stk. 1 med differencebeløbet.</w:t>
      </w:r>
    </w:p>
    <w:p w:rsidR="00212B70" w:rsidRDefault="00212B70" w:rsidP="00212B70">
      <w:pPr>
        <w:pStyle w:val="paragraf"/>
        <w:rPr>
          <w:sz w:val="17"/>
          <w:szCs w:val="17"/>
        </w:rPr>
      </w:pPr>
      <w:r>
        <w:rPr>
          <w:rStyle w:val="paragrafnr3"/>
          <w:sz w:val="17"/>
          <w:szCs w:val="17"/>
        </w:rPr>
        <w:t xml:space="preserve"> § 3.</w:t>
      </w:r>
      <w:r>
        <w:rPr>
          <w:sz w:val="17"/>
          <w:szCs w:val="17"/>
        </w:rPr>
        <w:t xml:space="preserve"> Kommunerne skal senest den 15. maj 2015 til Økonomi- og Indenrigsministeriet indsende oplysninger om de bogførte udgifter til tilbagebetaling af grundskyld inkl. renter i 2014 samt en rev</w:t>
      </w:r>
      <w:r>
        <w:rPr>
          <w:sz w:val="17"/>
          <w:szCs w:val="17"/>
        </w:rPr>
        <w:t>i</w:t>
      </w:r>
      <w:r>
        <w:rPr>
          <w:sz w:val="17"/>
          <w:szCs w:val="17"/>
        </w:rPr>
        <w:t>sorerklæring om, at udgifterne er opgjort korrekt.</w:t>
      </w:r>
    </w:p>
    <w:p w:rsidR="00212B70" w:rsidRDefault="00212B70" w:rsidP="00212B70">
      <w:pPr>
        <w:pStyle w:val="paragraf"/>
        <w:rPr>
          <w:sz w:val="17"/>
          <w:szCs w:val="17"/>
        </w:rPr>
      </w:pPr>
      <w:r>
        <w:rPr>
          <w:rStyle w:val="paragrafnr4"/>
          <w:sz w:val="17"/>
          <w:szCs w:val="17"/>
        </w:rPr>
        <w:t>§ 4.</w:t>
      </w:r>
      <w:r>
        <w:rPr>
          <w:sz w:val="17"/>
          <w:szCs w:val="17"/>
        </w:rPr>
        <w:t xml:space="preserve"> Bekendtgørelsen træder i kraft den 1. april 2014.</w:t>
      </w:r>
    </w:p>
    <w:p w:rsidR="00212B70" w:rsidRDefault="00212B70" w:rsidP="00212B70">
      <w:pPr>
        <w:pStyle w:val="givet1"/>
        <w:rPr>
          <w:sz w:val="17"/>
          <w:szCs w:val="17"/>
        </w:rPr>
      </w:pPr>
      <w:r>
        <w:rPr>
          <w:sz w:val="17"/>
          <w:szCs w:val="17"/>
        </w:rPr>
        <w:t>Økonomi- og Indenrigsministeriet, den xx. marts 2013</w:t>
      </w:r>
    </w:p>
    <w:p w:rsidR="00212B70" w:rsidRDefault="00212B70" w:rsidP="00212B70">
      <w:pPr>
        <w:pStyle w:val="sign11"/>
        <w:rPr>
          <w:sz w:val="17"/>
          <w:szCs w:val="17"/>
        </w:rPr>
      </w:pPr>
      <w:bookmarkStart w:id="0" w:name="_GoBack"/>
      <w:r>
        <w:rPr>
          <w:sz w:val="17"/>
          <w:szCs w:val="17"/>
        </w:rPr>
        <w:t>P.M.V.</w:t>
      </w:r>
      <w:r>
        <w:rPr>
          <w:sz w:val="17"/>
          <w:szCs w:val="17"/>
        </w:rPr>
        <w:br/>
      </w:r>
      <w:bookmarkEnd w:id="0"/>
      <w:r>
        <w:rPr>
          <w:sz w:val="17"/>
          <w:szCs w:val="17"/>
        </w:rPr>
        <w:t>E.B.</w:t>
      </w:r>
      <w:r>
        <w:rPr>
          <w:sz w:val="17"/>
          <w:szCs w:val="17"/>
        </w:rPr>
        <w:br/>
        <w:t>Niels Jørgen Mau Pedersen</w:t>
      </w:r>
    </w:p>
    <w:p w:rsidR="00212B70" w:rsidRDefault="00212B70" w:rsidP="00212B70">
      <w:pPr>
        <w:pStyle w:val="sign21"/>
        <w:jc w:val="right"/>
        <w:rPr>
          <w:sz w:val="17"/>
          <w:szCs w:val="17"/>
        </w:rPr>
      </w:pPr>
      <w:r>
        <w:rPr>
          <w:sz w:val="17"/>
          <w:szCs w:val="17"/>
        </w:rPr>
        <w:t>/ Henning Elkjær Nielsen</w:t>
      </w:r>
    </w:p>
    <w:sectPr w:rsidR="00212B70" w:rsidSect="00445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72" w:right="1418" w:bottom="1418" w:left="2835" w:header="720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E0" w:rsidRDefault="00AF1AE0" w:rsidP="000F70B6">
      <w:pPr>
        <w:spacing w:line="240" w:lineRule="auto"/>
      </w:pPr>
      <w:r>
        <w:separator/>
      </w:r>
    </w:p>
  </w:endnote>
  <w:endnote w:type="continuationSeparator" w:id="0">
    <w:p w:rsidR="00AF1AE0" w:rsidRDefault="00AF1AE0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B2" w:rsidRDefault="004F26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70" w:rsidRDefault="00733570" w:rsidP="00733570">
    <w:pPr>
      <w:pStyle w:val="Sidefod"/>
      <w:tabs>
        <w:tab w:val="clear" w:pos="4819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 w:rsidR="003E47D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B2" w:rsidRDefault="004F26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E0" w:rsidRDefault="00AF1AE0" w:rsidP="000F70B6">
      <w:pPr>
        <w:spacing w:line="240" w:lineRule="auto"/>
      </w:pPr>
      <w:r>
        <w:separator/>
      </w:r>
    </w:p>
  </w:footnote>
  <w:footnote w:type="continuationSeparator" w:id="0">
    <w:p w:rsidR="00AF1AE0" w:rsidRDefault="00AF1AE0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B2" w:rsidRDefault="004F26B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97" w:rsidRDefault="000F765E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817B35F" wp14:editId="4049430A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97" w:rsidRDefault="000F765E">
    <w:pPr>
      <w:pStyle w:val="Sidehove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59DB651" wp14:editId="1E68198B">
          <wp:simplePos x="0" y="0"/>
          <wp:positionH relativeFrom="page">
            <wp:posOffset>4857750</wp:posOffset>
          </wp:positionH>
          <wp:positionV relativeFrom="page">
            <wp:posOffset>904875</wp:posOffset>
          </wp:positionV>
          <wp:extent cx="2524125" cy="56197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5B97" w:rsidRDefault="00555B97">
    <w:pPr>
      <w:pStyle w:val="Sidehoved"/>
    </w:pPr>
  </w:p>
  <w:p w:rsidR="00555B97" w:rsidRDefault="00555B97">
    <w:pPr>
      <w:pStyle w:val="Sidehoved"/>
    </w:pPr>
  </w:p>
  <w:p w:rsidR="00555B97" w:rsidRDefault="00555B97">
    <w:pPr>
      <w:pStyle w:val="Sidehoved"/>
    </w:pPr>
  </w:p>
  <w:p w:rsidR="00555B97" w:rsidRDefault="00555B97">
    <w:pPr>
      <w:pStyle w:val="Sidehoved"/>
    </w:pPr>
  </w:p>
  <w:p w:rsidR="00555B97" w:rsidRDefault="00555B97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CD6726" w:rsidRDefault="00CD672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E2DE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32D3B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181C5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812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F4A64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843D1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D2415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FA28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4AA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665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2C5E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D8010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>
    <w:nsid w:val="7AB3097C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7E5D7BD3"/>
    <w:multiLevelType w:val="multilevel"/>
    <w:tmpl w:val="0688FEC8"/>
    <w:lvl w:ilvl="0">
      <w:start w:val="1"/>
      <w:numFmt w:val="decimal"/>
      <w:pStyle w:val="Bilagstek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1C"/>
    <w:rsid w:val="00015654"/>
    <w:rsid w:val="00046BCD"/>
    <w:rsid w:val="00064B69"/>
    <w:rsid w:val="0007373F"/>
    <w:rsid w:val="00085F66"/>
    <w:rsid w:val="0009279B"/>
    <w:rsid w:val="000C20C6"/>
    <w:rsid w:val="000E49CD"/>
    <w:rsid w:val="000F70B6"/>
    <w:rsid w:val="000F765E"/>
    <w:rsid w:val="00107807"/>
    <w:rsid w:val="00142AF9"/>
    <w:rsid w:val="00156AA8"/>
    <w:rsid w:val="00170647"/>
    <w:rsid w:val="00170885"/>
    <w:rsid w:val="00172A8A"/>
    <w:rsid w:val="001C6811"/>
    <w:rsid w:val="001E5E1E"/>
    <w:rsid w:val="001F4CCF"/>
    <w:rsid w:val="00212B70"/>
    <w:rsid w:val="00225EF5"/>
    <w:rsid w:val="002460D8"/>
    <w:rsid w:val="002511C1"/>
    <w:rsid w:val="002538D2"/>
    <w:rsid w:val="002610A8"/>
    <w:rsid w:val="002A7E03"/>
    <w:rsid w:val="002D2211"/>
    <w:rsid w:val="002E059F"/>
    <w:rsid w:val="002E0ABC"/>
    <w:rsid w:val="002F0F61"/>
    <w:rsid w:val="002F7E44"/>
    <w:rsid w:val="00307727"/>
    <w:rsid w:val="003362E8"/>
    <w:rsid w:val="00357A5F"/>
    <w:rsid w:val="00371EAF"/>
    <w:rsid w:val="0038772F"/>
    <w:rsid w:val="00394A39"/>
    <w:rsid w:val="003E3D5D"/>
    <w:rsid w:val="003E435A"/>
    <w:rsid w:val="003E47DA"/>
    <w:rsid w:val="003F1F41"/>
    <w:rsid w:val="0041407B"/>
    <w:rsid w:val="00414334"/>
    <w:rsid w:val="00445C2D"/>
    <w:rsid w:val="00481298"/>
    <w:rsid w:val="004905EE"/>
    <w:rsid w:val="00490DB8"/>
    <w:rsid w:val="00494A37"/>
    <w:rsid w:val="004A0FB7"/>
    <w:rsid w:val="004A458B"/>
    <w:rsid w:val="004A7F82"/>
    <w:rsid w:val="004B4F4C"/>
    <w:rsid w:val="004B5255"/>
    <w:rsid w:val="004B7905"/>
    <w:rsid w:val="004C1E6C"/>
    <w:rsid w:val="004C33A5"/>
    <w:rsid w:val="004D0441"/>
    <w:rsid w:val="004E52F7"/>
    <w:rsid w:val="004F26B2"/>
    <w:rsid w:val="005063DF"/>
    <w:rsid w:val="00532289"/>
    <w:rsid w:val="00555602"/>
    <w:rsid w:val="00555B97"/>
    <w:rsid w:val="00590234"/>
    <w:rsid w:val="005908F7"/>
    <w:rsid w:val="00593326"/>
    <w:rsid w:val="005E7051"/>
    <w:rsid w:val="00611AE0"/>
    <w:rsid w:val="006137D5"/>
    <w:rsid w:val="00635D1C"/>
    <w:rsid w:val="006971E6"/>
    <w:rsid w:val="006A710C"/>
    <w:rsid w:val="006C2FE1"/>
    <w:rsid w:val="006E2E88"/>
    <w:rsid w:val="006E75AF"/>
    <w:rsid w:val="006F1461"/>
    <w:rsid w:val="0070502D"/>
    <w:rsid w:val="007246CB"/>
    <w:rsid w:val="00727EE9"/>
    <w:rsid w:val="00733570"/>
    <w:rsid w:val="00752417"/>
    <w:rsid w:val="00762695"/>
    <w:rsid w:val="007626B7"/>
    <w:rsid w:val="00772318"/>
    <w:rsid w:val="00775833"/>
    <w:rsid w:val="00784FE9"/>
    <w:rsid w:val="00795716"/>
    <w:rsid w:val="007E11D8"/>
    <w:rsid w:val="007E6A85"/>
    <w:rsid w:val="007F74FF"/>
    <w:rsid w:val="00813F23"/>
    <w:rsid w:val="00824F67"/>
    <w:rsid w:val="0084210F"/>
    <w:rsid w:val="0084690E"/>
    <w:rsid w:val="00847DFA"/>
    <w:rsid w:val="008516B2"/>
    <w:rsid w:val="0086224B"/>
    <w:rsid w:val="008644BE"/>
    <w:rsid w:val="00865258"/>
    <w:rsid w:val="00872582"/>
    <w:rsid w:val="008754CF"/>
    <w:rsid w:val="00882366"/>
    <w:rsid w:val="008B6BB3"/>
    <w:rsid w:val="008C2806"/>
    <w:rsid w:val="008E54F5"/>
    <w:rsid w:val="00900638"/>
    <w:rsid w:val="00904498"/>
    <w:rsid w:val="00960B2F"/>
    <w:rsid w:val="00962D9B"/>
    <w:rsid w:val="00971C10"/>
    <w:rsid w:val="00985AB5"/>
    <w:rsid w:val="009A2E8E"/>
    <w:rsid w:val="009B4C37"/>
    <w:rsid w:val="00A03E6A"/>
    <w:rsid w:val="00A05A78"/>
    <w:rsid w:val="00A26C04"/>
    <w:rsid w:val="00A330BA"/>
    <w:rsid w:val="00A75D3F"/>
    <w:rsid w:val="00A76EED"/>
    <w:rsid w:val="00A816AA"/>
    <w:rsid w:val="00A82A76"/>
    <w:rsid w:val="00A91BE6"/>
    <w:rsid w:val="00A967DC"/>
    <w:rsid w:val="00AA47F4"/>
    <w:rsid w:val="00AA665C"/>
    <w:rsid w:val="00AB6606"/>
    <w:rsid w:val="00AC466C"/>
    <w:rsid w:val="00AF0EB6"/>
    <w:rsid w:val="00AF1AE0"/>
    <w:rsid w:val="00B044FE"/>
    <w:rsid w:val="00B33CE2"/>
    <w:rsid w:val="00B6771D"/>
    <w:rsid w:val="00B7061F"/>
    <w:rsid w:val="00B806B9"/>
    <w:rsid w:val="00B8769C"/>
    <w:rsid w:val="00BA30FD"/>
    <w:rsid w:val="00BF089F"/>
    <w:rsid w:val="00C004C1"/>
    <w:rsid w:val="00C018BE"/>
    <w:rsid w:val="00C475AD"/>
    <w:rsid w:val="00C55320"/>
    <w:rsid w:val="00C554BC"/>
    <w:rsid w:val="00C56438"/>
    <w:rsid w:val="00C56746"/>
    <w:rsid w:val="00C60C47"/>
    <w:rsid w:val="00C715D1"/>
    <w:rsid w:val="00C74E1B"/>
    <w:rsid w:val="00CB6BF0"/>
    <w:rsid w:val="00CD6726"/>
    <w:rsid w:val="00CF4739"/>
    <w:rsid w:val="00D12422"/>
    <w:rsid w:val="00D333E2"/>
    <w:rsid w:val="00D6607A"/>
    <w:rsid w:val="00D76990"/>
    <w:rsid w:val="00D779E7"/>
    <w:rsid w:val="00D94E1D"/>
    <w:rsid w:val="00DC0D46"/>
    <w:rsid w:val="00DC358E"/>
    <w:rsid w:val="00DE5439"/>
    <w:rsid w:val="00E15B1F"/>
    <w:rsid w:val="00E15F91"/>
    <w:rsid w:val="00E2195C"/>
    <w:rsid w:val="00E43370"/>
    <w:rsid w:val="00E7089C"/>
    <w:rsid w:val="00F32875"/>
    <w:rsid w:val="00F40209"/>
    <w:rsid w:val="00F41F65"/>
    <w:rsid w:val="00F544E9"/>
    <w:rsid w:val="00F858B8"/>
    <w:rsid w:val="00F867F5"/>
    <w:rsid w:val="00F92EDF"/>
    <w:rsid w:val="00F94E75"/>
    <w:rsid w:val="00FA705D"/>
    <w:rsid w:val="00FB229E"/>
    <w:rsid w:val="00F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07807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07807"/>
    <w:pPr>
      <w:keepNext/>
      <w:keepLines/>
      <w:spacing w:after="360" w:line="360" w:lineRule="atLeast"/>
      <w:contextualSpacing/>
      <w:outlineLvl w:val="0"/>
    </w:pPr>
    <w:rPr>
      <w:rFonts w:eastAsia="Times New Roman" w:cs="Times New Roman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2E88"/>
    <w:pPr>
      <w:keepNext/>
      <w:keepLines/>
      <w:spacing w:before="400" w:after="120"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107807"/>
    <w:rPr>
      <w:rFonts w:ascii="Arial" w:eastAsia="Times New Roman" w:hAnsi="Arial"/>
      <w:bCs/>
      <w:sz w:val="30"/>
      <w:szCs w:val="28"/>
    </w:rPr>
  </w:style>
  <w:style w:type="character" w:customStyle="1" w:styleId="Overskrift2Tegn">
    <w:name w:val="Overskrift 2 Tegn"/>
    <w:link w:val="Overskrift2"/>
    <w:uiPriority w:val="1"/>
    <w:rsid w:val="006E2E88"/>
    <w:rPr>
      <w:rFonts w:ascii="Arial" w:eastAsia="Times New Roman" w:hAnsi="Arial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E-mail-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Hyper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Opstilling">
    <w:name w:val="List"/>
    <w:basedOn w:val="Normal"/>
    <w:semiHidden/>
    <w:rsid w:val="00CF4739"/>
    <w:pPr>
      <w:ind w:left="283" w:hanging="283"/>
    </w:pPr>
  </w:style>
  <w:style w:type="paragraph" w:styleId="Opstilling2">
    <w:name w:val="List 2"/>
    <w:basedOn w:val="Normal"/>
    <w:semiHidden/>
    <w:rsid w:val="00CF4739"/>
    <w:pPr>
      <w:ind w:left="566" w:hanging="283"/>
    </w:pPr>
  </w:style>
  <w:style w:type="paragraph" w:styleId="Opstilling3">
    <w:name w:val="List 3"/>
    <w:basedOn w:val="Normal"/>
    <w:semiHidden/>
    <w:rsid w:val="00CF4739"/>
    <w:pPr>
      <w:ind w:left="849" w:hanging="283"/>
    </w:pPr>
  </w:style>
  <w:style w:type="paragraph" w:styleId="Opstilling4">
    <w:name w:val="List 4"/>
    <w:basedOn w:val="Normal"/>
    <w:semiHidden/>
    <w:rsid w:val="00CF4739"/>
    <w:pPr>
      <w:ind w:left="1132" w:hanging="283"/>
    </w:pPr>
  </w:style>
  <w:style w:type="paragraph" w:styleId="Opstilling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CF4739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CF4739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  <w:style w:type="paragraph" w:customStyle="1" w:styleId="indledning2">
    <w:name w:val="indledning2"/>
    <w:basedOn w:val="Normal"/>
    <w:rsid w:val="00212B70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paragraf">
    <w:name w:val="paragraf"/>
    <w:basedOn w:val="Normal"/>
    <w:rsid w:val="00212B70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212B70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itel2">
    <w:name w:val="titel2"/>
    <w:basedOn w:val="Normal"/>
    <w:rsid w:val="00212B70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40"/>
      <w:szCs w:val="40"/>
    </w:rPr>
  </w:style>
  <w:style w:type="paragraph" w:customStyle="1" w:styleId="givet1">
    <w:name w:val="givet1"/>
    <w:basedOn w:val="Normal"/>
    <w:rsid w:val="00212B70"/>
    <w:pPr>
      <w:keepNext/>
      <w:spacing w:before="12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</w:rPr>
  </w:style>
  <w:style w:type="paragraph" w:customStyle="1" w:styleId="sign11">
    <w:name w:val="sign11"/>
    <w:basedOn w:val="Normal"/>
    <w:rsid w:val="00212B70"/>
    <w:pPr>
      <w:keepNext/>
      <w:spacing w:before="120" w:line="240" w:lineRule="auto"/>
      <w:jc w:val="center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sign21">
    <w:name w:val="sign21"/>
    <w:basedOn w:val="Normal"/>
    <w:rsid w:val="00212B70"/>
    <w:pPr>
      <w:spacing w:before="100" w:before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paragrafnr1">
    <w:name w:val="paragrafnr1"/>
    <w:basedOn w:val="Standardskrifttypeiafsnit"/>
    <w:rsid w:val="00212B7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212B70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212B7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212B7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basedOn w:val="Standardskrifttypeiafsnit"/>
    <w:rsid w:val="00212B7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kortnavn2">
    <w:name w:val="kortnavn2"/>
    <w:basedOn w:val="Standardskrifttypeiafsnit"/>
    <w:rsid w:val="00212B70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07807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07807"/>
    <w:pPr>
      <w:keepNext/>
      <w:keepLines/>
      <w:spacing w:after="360" w:line="360" w:lineRule="atLeast"/>
      <w:contextualSpacing/>
      <w:outlineLvl w:val="0"/>
    </w:pPr>
    <w:rPr>
      <w:rFonts w:eastAsia="Times New Roman" w:cs="Times New Roman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2E88"/>
    <w:pPr>
      <w:keepNext/>
      <w:keepLines/>
      <w:spacing w:before="400" w:after="120"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107807"/>
    <w:rPr>
      <w:rFonts w:ascii="Arial" w:eastAsia="Times New Roman" w:hAnsi="Arial"/>
      <w:bCs/>
      <w:sz w:val="30"/>
      <w:szCs w:val="28"/>
    </w:rPr>
  </w:style>
  <w:style w:type="character" w:customStyle="1" w:styleId="Overskrift2Tegn">
    <w:name w:val="Overskrift 2 Tegn"/>
    <w:link w:val="Overskrift2"/>
    <w:uiPriority w:val="1"/>
    <w:rsid w:val="006E2E88"/>
    <w:rPr>
      <w:rFonts w:ascii="Arial" w:eastAsia="Times New Roman" w:hAnsi="Arial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E-mail-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Hyper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Opstilling">
    <w:name w:val="List"/>
    <w:basedOn w:val="Normal"/>
    <w:semiHidden/>
    <w:rsid w:val="00CF4739"/>
    <w:pPr>
      <w:ind w:left="283" w:hanging="283"/>
    </w:pPr>
  </w:style>
  <w:style w:type="paragraph" w:styleId="Opstilling2">
    <w:name w:val="List 2"/>
    <w:basedOn w:val="Normal"/>
    <w:semiHidden/>
    <w:rsid w:val="00CF4739"/>
    <w:pPr>
      <w:ind w:left="566" w:hanging="283"/>
    </w:pPr>
  </w:style>
  <w:style w:type="paragraph" w:styleId="Opstilling3">
    <w:name w:val="List 3"/>
    <w:basedOn w:val="Normal"/>
    <w:semiHidden/>
    <w:rsid w:val="00CF4739"/>
    <w:pPr>
      <w:ind w:left="849" w:hanging="283"/>
    </w:pPr>
  </w:style>
  <w:style w:type="paragraph" w:styleId="Opstilling4">
    <w:name w:val="List 4"/>
    <w:basedOn w:val="Normal"/>
    <w:semiHidden/>
    <w:rsid w:val="00CF4739"/>
    <w:pPr>
      <w:ind w:left="1132" w:hanging="283"/>
    </w:pPr>
  </w:style>
  <w:style w:type="paragraph" w:styleId="Opstilling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CF4739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CF4739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  <w:style w:type="paragraph" w:customStyle="1" w:styleId="indledning2">
    <w:name w:val="indledning2"/>
    <w:basedOn w:val="Normal"/>
    <w:rsid w:val="00212B70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paragraf">
    <w:name w:val="paragraf"/>
    <w:basedOn w:val="Normal"/>
    <w:rsid w:val="00212B70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212B70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itel2">
    <w:name w:val="titel2"/>
    <w:basedOn w:val="Normal"/>
    <w:rsid w:val="00212B70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40"/>
      <w:szCs w:val="40"/>
    </w:rPr>
  </w:style>
  <w:style w:type="paragraph" w:customStyle="1" w:styleId="givet1">
    <w:name w:val="givet1"/>
    <w:basedOn w:val="Normal"/>
    <w:rsid w:val="00212B70"/>
    <w:pPr>
      <w:keepNext/>
      <w:spacing w:before="12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</w:rPr>
  </w:style>
  <w:style w:type="paragraph" w:customStyle="1" w:styleId="sign11">
    <w:name w:val="sign11"/>
    <w:basedOn w:val="Normal"/>
    <w:rsid w:val="00212B70"/>
    <w:pPr>
      <w:keepNext/>
      <w:spacing w:before="120" w:line="240" w:lineRule="auto"/>
      <w:jc w:val="center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sign21">
    <w:name w:val="sign21"/>
    <w:basedOn w:val="Normal"/>
    <w:rsid w:val="00212B70"/>
    <w:pPr>
      <w:spacing w:before="100" w:before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paragrafnr1">
    <w:name w:val="paragrafnr1"/>
    <w:basedOn w:val="Standardskrifttypeiafsnit"/>
    <w:rsid w:val="00212B7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212B70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212B7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212B7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basedOn w:val="Standardskrifttypeiafsnit"/>
    <w:rsid w:val="00212B7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kortnavn2">
    <w:name w:val="kortnavn2"/>
    <w:basedOn w:val="Standardskrifttypeiafsnit"/>
    <w:rsid w:val="00212B70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7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054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5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06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IMData\Office2010konfig\Skabeloner\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11E71CD2784DFE908E5316AA9349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50743A-5485-4E7F-8F20-EF88E97C6EEF}"/>
      </w:docPartPr>
      <w:docPartBody>
        <w:p w:rsidR="009D35D8" w:rsidRDefault="009D35D8">
          <w:pPr>
            <w:pStyle w:val="4911E71CD2784DFE908E5316AA934924"/>
          </w:pPr>
          <w:r w:rsidRPr="00E94F68">
            <w:rPr>
              <w:rStyle w:val="Pladsholdertekst"/>
            </w:rPr>
            <w:t>[Ansv. enhed (navn)]</w:t>
          </w:r>
        </w:p>
      </w:docPartBody>
    </w:docPart>
    <w:docPart>
      <w:docPartPr>
        <w:name w:val="31947BBF71C64083AE9DA3DD64038E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D74D1C-3E45-4AC3-B298-CF3E82B79B18}"/>
      </w:docPartPr>
      <w:docPartBody>
        <w:p w:rsidR="009D35D8" w:rsidRDefault="009D35D8">
          <w:pPr>
            <w:pStyle w:val="31947BBF71C64083AE9DA3DD64038ED6"/>
          </w:pPr>
          <w:r w:rsidRPr="00E94F68">
            <w:rPr>
              <w:rStyle w:val="Pladsholdertekst"/>
            </w:rPr>
            <w:t>[SagsbehandlerInitialer]</w:t>
          </w:r>
        </w:p>
      </w:docPartBody>
    </w:docPart>
    <w:docPart>
      <w:docPartPr>
        <w:name w:val="0CF15BDACF2045A6B1D58C7029EB92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B80C9F-6641-46D2-8B54-B5882CB55BFB}"/>
      </w:docPartPr>
      <w:docPartBody>
        <w:p w:rsidR="009D35D8" w:rsidRDefault="009D35D8">
          <w:pPr>
            <w:pStyle w:val="0CF15BDACF2045A6B1D58C7029EB92CA"/>
          </w:pPr>
          <w:r w:rsidRPr="00A91F46">
            <w:rPr>
              <w:rStyle w:val="Pladsholdertekst"/>
            </w:rPr>
            <w:t>[Sagsnr.]</w:t>
          </w:r>
        </w:p>
      </w:docPartBody>
    </w:docPart>
    <w:docPart>
      <w:docPartPr>
        <w:name w:val="2A6B5FA7BC6A436C9849AA850776C4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9F2B2A-25E2-4949-B15B-385693A45E20}"/>
      </w:docPartPr>
      <w:docPartBody>
        <w:p w:rsidR="009D35D8" w:rsidRDefault="009D35D8">
          <w:pPr>
            <w:pStyle w:val="2A6B5FA7BC6A436C9849AA850776C4F2"/>
          </w:pPr>
          <w:r w:rsidRPr="009171F6">
            <w:rPr>
              <w:rStyle w:val="Pladsholdertekst"/>
            </w:rPr>
            <w:t>[Dokumentnr.]</w:t>
          </w:r>
        </w:p>
      </w:docPartBody>
    </w:docPart>
    <w:docPart>
      <w:docPartPr>
        <w:name w:val="B327CFAAF82F4C3D8B102F4BE45AF6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A311EE-CDD3-4FCB-B6C4-8CC3FE184FF2}"/>
      </w:docPartPr>
      <w:docPartBody>
        <w:p w:rsidR="009D35D8" w:rsidRDefault="009D35D8">
          <w:pPr>
            <w:pStyle w:val="B327CFAAF82F4C3D8B102F4BE45AF6B0"/>
          </w:pPr>
          <w:r w:rsidRPr="00A91F46">
            <w:rPr>
              <w:rStyle w:val="Pladsholdertekst"/>
            </w:rPr>
            <w:t>[Brevdato]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D8"/>
    <w:rsid w:val="009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4911E71CD2784DFE908E5316AA934924">
    <w:name w:val="4911E71CD2784DFE908E5316AA934924"/>
  </w:style>
  <w:style w:type="paragraph" w:customStyle="1" w:styleId="31947BBF71C64083AE9DA3DD64038ED6">
    <w:name w:val="31947BBF71C64083AE9DA3DD64038ED6"/>
  </w:style>
  <w:style w:type="paragraph" w:customStyle="1" w:styleId="0CF15BDACF2045A6B1D58C7029EB92CA">
    <w:name w:val="0CF15BDACF2045A6B1D58C7029EB92CA"/>
  </w:style>
  <w:style w:type="paragraph" w:customStyle="1" w:styleId="2A6B5FA7BC6A436C9849AA850776C4F2">
    <w:name w:val="2A6B5FA7BC6A436C9849AA850776C4F2"/>
  </w:style>
  <w:style w:type="paragraph" w:customStyle="1" w:styleId="B327CFAAF82F4C3D8B102F4BE45AF6B0">
    <w:name w:val="B327CFAAF82F4C3D8B102F4BE45AF6B0"/>
  </w:style>
  <w:style w:type="paragraph" w:customStyle="1" w:styleId="F6441FFE7B7547B1AF47BFFFBEF9EC9F">
    <w:name w:val="F6441FFE7B7547B1AF47BFFFBEF9EC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4911E71CD2784DFE908E5316AA934924">
    <w:name w:val="4911E71CD2784DFE908E5316AA934924"/>
  </w:style>
  <w:style w:type="paragraph" w:customStyle="1" w:styleId="31947BBF71C64083AE9DA3DD64038ED6">
    <w:name w:val="31947BBF71C64083AE9DA3DD64038ED6"/>
  </w:style>
  <w:style w:type="paragraph" w:customStyle="1" w:styleId="0CF15BDACF2045A6B1D58C7029EB92CA">
    <w:name w:val="0CF15BDACF2045A6B1D58C7029EB92CA"/>
  </w:style>
  <w:style w:type="paragraph" w:customStyle="1" w:styleId="2A6B5FA7BC6A436C9849AA850776C4F2">
    <w:name w:val="2A6B5FA7BC6A436C9849AA850776C4F2"/>
  </w:style>
  <w:style w:type="paragraph" w:customStyle="1" w:styleId="B327CFAAF82F4C3D8B102F4BE45AF6B0">
    <w:name w:val="B327CFAAF82F4C3D8B102F4BE45AF6B0"/>
  </w:style>
  <w:style w:type="paragraph" w:customStyle="1" w:styleId="F6441FFE7B7547B1AF47BFFFBEF9EC9F">
    <w:name w:val="F6441FFE7B7547B1AF47BFFFBEF9E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Captia">
  <record>
    <Content id="record_key">
      <Value>199890</Value>
    </Content>
    <Content id="letter_date">
      <Value>2014-02-14T00:00:00</Value>
    </Content>
    <Content id="title">
      <Value>Udkast til bekendtgørelse</Value>
    </Content>
    <officer/>
  </record>
  <case>
    <Content id="oeim:officer_initials">
      <Value>HEN</Value>
    </Content>
    <Content id="oeim_ou:ansvenhednavn">
      <Value>Administrationspolitisk kontor </Value>
    </Content>
    <Content id="file_no">
      <Value>2013-11380</Value>
    </Content>
    <officer/>
    <info/>
    <dates/>
  </case>
  <parties>
    <party role="Afsender"/>
    <party role="Aktpart"/>
    <party role="Kopimodt"/>
    <party role="Kopimodt."/>
    <party role="Modtager"/>
  </parties>
  <address/>
</Root>
</file>

<file path=customXml/itemProps1.xml><?xml version="1.0" encoding="utf-8"?>
<ds:datastoreItem xmlns:ds="http://schemas.openxmlformats.org/officeDocument/2006/customXml" ds:itemID="{1A149E46-B95D-4DF3-8FBC-FA0DAB5C48A8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48</TotalTime>
  <Pages>1</Pages>
  <Words>288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Stibo Systems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Henning Elkjær Nielsen</dc:creator>
  <cp:lastModifiedBy>Henning Elkjær Nielsen</cp:lastModifiedBy>
  <cp:revision>2</cp:revision>
  <cp:lastPrinted>2012-05-31T10:47:00Z</cp:lastPrinted>
  <dcterms:created xsi:type="dcterms:W3CDTF">2014-02-06T12:49:00Z</dcterms:created>
  <dcterms:modified xsi:type="dcterms:W3CDTF">2014-02-14T12:46:00Z</dcterms:modified>
</cp:coreProperties>
</file>